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11" w:rsidRPr="00883011" w:rsidRDefault="00883011" w:rsidP="00883011">
      <w:pPr>
        <w:spacing w:after="0"/>
        <w:ind w:left="720"/>
        <w:rPr>
          <w:rFonts w:eastAsia="Times New Roman" w:cs="Times New Roman"/>
          <w:sz w:val="28"/>
          <w:szCs w:val="28"/>
          <w:lang w:eastAsia="de-DE"/>
        </w:rPr>
      </w:pP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It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happened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on April 30, 1945.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Photographs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burning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Reichstag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appeared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in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May 3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issue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newspaper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Pravda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and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following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day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– in The Times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London. The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photographs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were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made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military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correspondent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Viktor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Tyomin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, 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who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was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shooting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from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a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military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plane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assigned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especially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for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that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purpose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Soviet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military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command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.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Fighting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was still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going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on,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and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groups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diehard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Nazis in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Reichstag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stubbornly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refused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accept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inevitable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, but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photos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Tyomin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had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made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on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board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that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plane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already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belonged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History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>.  </w:t>
      </w:r>
    </w:p>
    <w:p w:rsidR="00883011" w:rsidRPr="00883011" w:rsidRDefault="00883011" w:rsidP="00883011">
      <w:pPr>
        <w:spacing w:after="0"/>
        <w:ind w:left="720"/>
        <w:rPr>
          <w:rFonts w:eastAsia="Times New Roman" w:cs="Times New Roman"/>
          <w:sz w:val="28"/>
          <w:szCs w:val="28"/>
          <w:lang w:eastAsia="de-DE"/>
        </w:rPr>
      </w:pP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Let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alone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Victory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Banner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punctured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bullets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and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stained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blood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Red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Army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soldiers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who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hoisted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it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on top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dark-gray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bulk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Reichstag.  This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sacred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relic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is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now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on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display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in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Army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Museum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here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in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Moscow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. The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banner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was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carefully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held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in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Moscow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for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a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whole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55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years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.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Only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three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years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ago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was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it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finally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allowed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temporarily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displayed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in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now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-independent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Byelorussia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and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Ukraine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whose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nationals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fought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side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side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with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their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Russian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brothers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against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German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hordes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.  1945 was not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first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time Berlin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had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fallen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Russian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troops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.  The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first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time was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during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Seven Year War, back in 1760.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It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was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then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that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Field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Marshal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Pyotr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Shuvalov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made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European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headlines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saying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that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“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St.Petersburg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is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a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long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way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off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from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Berlin, but Berlin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is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fully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within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St.Petersburg’s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reach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>.” </w:t>
      </w:r>
    </w:p>
    <w:p w:rsidR="00883011" w:rsidRPr="00883011" w:rsidRDefault="00883011" w:rsidP="00883011">
      <w:pPr>
        <w:spacing w:after="0"/>
        <w:ind w:left="720"/>
        <w:rPr>
          <w:rFonts w:eastAsia="Times New Roman" w:cs="Times New Roman"/>
          <w:sz w:val="28"/>
          <w:szCs w:val="28"/>
          <w:lang w:eastAsia="de-DE"/>
        </w:rPr>
      </w:pPr>
      <w:r w:rsidRPr="00883011">
        <w:rPr>
          <w:rFonts w:eastAsia="Times New Roman" w:cs="Times New Roman"/>
          <w:sz w:val="28"/>
          <w:szCs w:val="28"/>
          <w:lang w:eastAsia="de-DE"/>
        </w:rPr>
        <w:t xml:space="preserve">The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second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time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Russians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entered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Berlin was in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February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1813,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when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were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in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hot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pursuit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Napoleon’s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retreating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armies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.  In 1945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it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was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already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Red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Army’s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turn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take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Berlin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for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third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time.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That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last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storming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was also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bloodiest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all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claiming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lives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hundreds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thousands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Soviet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soldiers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who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died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in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their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final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drive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capture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capital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hated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Nazi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empire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. The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Soviet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troops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stormed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city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despite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heavy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losses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that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were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huge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were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inevitable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…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Their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task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was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crystal-clear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–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seize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Reichstag – a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sprawling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structure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,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which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,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before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Nazi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takeover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,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served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country’s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parliamentary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headquarters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>. </w:t>
      </w:r>
    </w:p>
    <w:p w:rsidR="00883011" w:rsidRPr="00883011" w:rsidRDefault="00883011" w:rsidP="00883011">
      <w:pPr>
        <w:spacing w:after="0"/>
        <w:ind w:left="720"/>
        <w:rPr>
          <w:rFonts w:eastAsia="Times New Roman" w:cs="Times New Roman"/>
          <w:sz w:val="28"/>
          <w:szCs w:val="28"/>
          <w:lang w:eastAsia="de-DE"/>
        </w:rPr>
      </w:pPr>
      <w:r w:rsidRPr="00883011">
        <w:rPr>
          <w:rFonts w:eastAsia="Times New Roman" w:cs="Times New Roman"/>
          <w:sz w:val="28"/>
          <w:szCs w:val="28"/>
          <w:lang w:eastAsia="de-DE"/>
        </w:rPr>
        <w:t xml:space="preserve">Members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Marshal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Zhukov’s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staff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had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a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whole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nine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Victory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Banners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prepared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–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one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for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each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nine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divisions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closing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in on Berlin. Today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are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talking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about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flags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custom-ordered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exactly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replicate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Soviet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State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Flag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.  In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actual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fact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,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no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one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knew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what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Victory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Banner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should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look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like... The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makers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had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neither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quality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,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velvet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-like,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fabric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nor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instruments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make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staffs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with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. As a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result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,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had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dye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fabric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,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make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staffs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and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install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caps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removed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from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ordinary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curtains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. 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Quite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predictably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,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end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result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that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effort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was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pretty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modest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.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One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those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makeshift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banners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was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then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given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150th Division,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which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was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bearing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brunt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ongoing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battle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. This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banner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was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destined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unfurl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atop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dome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fallen Reichstag. The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daunting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task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hoisting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Victory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Banner was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entrusted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Sergeants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Mikhail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Yegorov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and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Meliton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lastRenderedPageBreak/>
        <w:t>Kantaria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.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Technically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and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psychologically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,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job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was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akin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mountain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bookmarkStart w:id="0" w:name="_GoBack"/>
      <w:bookmarkEnd w:id="0"/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climbing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steeplejacking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. In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his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memoir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, Mikhail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Yegorov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writes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that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when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he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and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Meliton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Kantaria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received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order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,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started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making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their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way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Reichstag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roof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right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above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main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entrance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.  The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air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was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dense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with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artillery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and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small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arms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fire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. At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one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point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saw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a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shell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fragment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cutting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a hole in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belly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a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stone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horse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prancing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just a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few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yards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away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.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Yegorov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and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Kantaria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immediately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stuck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staff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into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that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hole.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Looking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from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below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you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might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think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Teutonic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horseman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was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holding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a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red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Soviet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banner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. The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symbolism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whole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picture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was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hard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miss...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However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,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two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scouts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were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already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halfway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down,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saw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a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soldier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sent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their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commanders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saying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that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banner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could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seen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from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one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side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only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and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so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would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have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move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it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higher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.  The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two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daredevils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started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crawling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up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huge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dome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, all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shattered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,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charred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,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gaping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holes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from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broken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windows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offering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an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unnerving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picture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deadly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abyss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below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… The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barrage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continued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unabated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meaning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that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making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one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way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very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top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and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stick in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banner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was a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near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impossible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mission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… 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Unfazed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death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flying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all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around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them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,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however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,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Yegorov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and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Kantaria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somehow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managed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fix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banner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at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very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top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Reichstag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dome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from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where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it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could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easily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seen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all…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way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,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hands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these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two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heroes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remained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forever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scarred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. In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recognition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their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heroic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feat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, Mikhail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Yegorov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and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Meliton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Kantaria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were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both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awarded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much-coveted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title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Hero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Soviet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Union. </w:t>
      </w:r>
    </w:p>
    <w:p w:rsidR="00883011" w:rsidRPr="00475BB7" w:rsidRDefault="00883011" w:rsidP="00883011">
      <w:pPr>
        <w:spacing w:after="0"/>
        <w:ind w:left="720"/>
        <w:rPr>
          <w:rFonts w:eastAsia="Times New Roman" w:cs="Times New Roman"/>
          <w:sz w:val="28"/>
          <w:szCs w:val="28"/>
          <w:lang w:eastAsia="de-DE"/>
        </w:rPr>
      </w:pPr>
      <w:r w:rsidRPr="00883011">
        <w:rPr>
          <w:rFonts w:eastAsia="Times New Roman" w:cs="Times New Roman"/>
          <w:sz w:val="28"/>
          <w:szCs w:val="28"/>
          <w:lang w:eastAsia="de-DE"/>
        </w:rPr>
        <w:t xml:space="preserve">The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Victory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Banner was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proudly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fluttering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over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fallen German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capital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. Down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below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,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there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was a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jubilant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crowd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Red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Army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soldiers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happily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congratulating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each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other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with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their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much-awaited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Victory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. 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had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paid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a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dear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price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to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make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that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day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happen,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fighting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near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Moscow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and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in Stalingrad, on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Kursk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Bulge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and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crossing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Dnieper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.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Proud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and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feeling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vindicated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,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Russian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soldiers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were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putting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their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signatures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on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crippled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walls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and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columns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of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</w:t>
      </w:r>
      <w:proofErr w:type="spellStart"/>
      <w:r w:rsidRPr="00883011">
        <w:rPr>
          <w:rFonts w:eastAsia="Times New Roman" w:cs="Times New Roman"/>
          <w:sz w:val="28"/>
          <w:szCs w:val="28"/>
          <w:lang w:eastAsia="de-DE"/>
        </w:rPr>
        <w:t>the</w:t>
      </w:r>
      <w:proofErr w:type="spellEnd"/>
      <w:r w:rsidRPr="00883011">
        <w:rPr>
          <w:rFonts w:eastAsia="Times New Roman" w:cs="Times New Roman"/>
          <w:sz w:val="28"/>
          <w:szCs w:val="28"/>
          <w:lang w:eastAsia="de-DE"/>
        </w:rPr>
        <w:t xml:space="preserve"> Reichstag…</w:t>
      </w:r>
    </w:p>
    <w:p w:rsidR="00883011" w:rsidRDefault="00883011" w:rsidP="00883011">
      <w:pPr>
        <w:spacing w:after="0"/>
        <w:ind w:left="720"/>
        <w:rPr>
          <w:rFonts w:eastAsia="Times New Roman" w:cs="Times New Roman"/>
          <w:sz w:val="20"/>
          <w:szCs w:val="20"/>
          <w:lang w:eastAsia="de-DE"/>
        </w:rPr>
      </w:pPr>
    </w:p>
    <w:p w:rsidR="00883011" w:rsidRDefault="00883011" w:rsidP="00883011">
      <w:pPr>
        <w:spacing w:after="0"/>
        <w:ind w:left="720"/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sz w:val="20"/>
          <w:szCs w:val="20"/>
          <w:lang w:eastAsia="de-DE"/>
        </w:rPr>
        <w:t>Quelle:</w:t>
      </w:r>
      <w:r w:rsidRPr="00883011">
        <w:t xml:space="preserve"> </w:t>
      </w:r>
      <w:hyperlink r:id="rId4" w:history="1">
        <w:r w:rsidR="00475BB7" w:rsidRPr="003155CA">
          <w:rPr>
            <w:rStyle w:val="Hyperlink"/>
            <w:rFonts w:eastAsia="Times New Roman" w:cs="Times New Roman"/>
            <w:sz w:val="20"/>
            <w:szCs w:val="20"/>
            <w:lang w:eastAsia="de-DE"/>
          </w:rPr>
          <w:t>https://web.archive.org/web/20070828152727/http://www.vor.ru/English/Footprints/excl_next922_eng.html</w:t>
        </w:r>
      </w:hyperlink>
    </w:p>
    <w:p w:rsidR="00475BB7" w:rsidRPr="00883011" w:rsidRDefault="00475BB7" w:rsidP="00883011">
      <w:pPr>
        <w:spacing w:after="0"/>
        <w:ind w:left="720"/>
        <w:rPr>
          <w:rFonts w:eastAsia="Times New Roman" w:cs="Times New Roman"/>
          <w:sz w:val="24"/>
          <w:szCs w:val="24"/>
          <w:lang w:eastAsia="de-DE"/>
        </w:rPr>
      </w:pPr>
    </w:p>
    <w:p w:rsidR="0094755C" w:rsidRPr="00883011" w:rsidRDefault="0094755C" w:rsidP="00883011"/>
    <w:sectPr w:rsidR="0094755C" w:rsidRPr="008830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11"/>
    <w:rsid w:val="00475BB7"/>
    <w:rsid w:val="00883011"/>
    <w:rsid w:val="0094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D5ED0-7830-47AD-BD96-E8D0C1E5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5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archive.org/web/20070828152727/http://www.vor.ru/English/Footprints/excl_next922_e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Schatz</dc:creator>
  <cp:keywords/>
  <dc:description/>
  <cp:lastModifiedBy>Dagmar Schatz</cp:lastModifiedBy>
  <cp:revision>3</cp:revision>
  <dcterms:created xsi:type="dcterms:W3CDTF">2016-05-01T22:21:00Z</dcterms:created>
  <dcterms:modified xsi:type="dcterms:W3CDTF">2016-05-01T22:24:00Z</dcterms:modified>
</cp:coreProperties>
</file>