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Neigt euch vor ihm in ewigem Gedenken!</w:t>
      </w:r>
      <w:r>
        <w:rPr>
          <w:rFonts w:ascii="Georgia" w:hAnsi="Georgia"/>
          <w:color w:val="333333"/>
        </w:rPr>
        <w:br/>
        <w:t>O sag auch du, mein Deutschland, Stalin Dank.</w:t>
      </w:r>
      <w:r>
        <w:rPr>
          <w:rFonts w:ascii="Georgia" w:hAnsi="Georgia"/>
          <w:color w:val="333333"/>
        </w:rPr>
        <w:br/>
        <w:t>Er kam, ein neues Leben dir zu schenken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 xml:space="preserve">Als schon dein Land in </w:t>
      </w:r>
      <w:proofErr w:type="spellStart"/>
      <w:r>
        <w:rPr>
          <w:rFonts w:ascii="Georgia" w:hAnsi="Georgia"/>
          <w:color w:val="333333"/>
        </w:rPr>
        <w:t>blut´gem</w:t>
      </w:r>
      <w:proofErr w:type="spellEnd"/>
      <w:r>
        <w:rPr>
          <w:rFonts w:ascii="Georgia" w:hAnsi="Georgia"/>
          <w:color w:val="333333"/>
        </w:rPr>
        <w:t xml:space="preserve"> Schutt versank.</w:t>
      </w:r>
    </w:p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Er kam, aus deiner Not dich zu erretten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Wo immer neues wächst, gedenke sein.</w:t>
      </w:r>
      <w:r>
        <w:rPr>
          <w:rFonts w:ascii="Georgia" w:hAnsi="Georgia"/>
          <w:color w:val="333333"/>
        </w:rPr>
        <w:br/>
        <w:t>Hochhäuser ragen über Trümmerstätten</w:t>
      </w:r>
      <w:r>
        <w:rPr>
          <w:rFonts w:ascii="Georgia" w:hAnsi="Georgia"/>
          <w:color w:val="333333"/>
        </w:rPr>
        <w:br/>
        <w:t>Und ihr Willkommen lädt uns herzlich ein.</w:t>
      </w:r>
    </w:p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Es wird ganz Deutschland einstmals Stalin danken.</w:t>
      </w:r>
      <w:r>
        <w:rPr>
          <w:rFonts w:ascii="Georgia" w:hAnsi="Georgia"/>
          <w:color w:val="333333"/>
        </w:rPr>
        <w:br/>
        <w:t>In jeder Stadt steht Stalins Monument.</w:t>
      </w:r>
      <w:r>
        <w:rPr>
          <w:rFonts w:ascii="Georgia" w:hAnsi="Georgia"/>
          <w:color w:val="333333"/>
        </w:rPr>
        <w:br/>
        <w:t>Dort wird er sein, wo sich die Reben ranken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dort in Kiel erkennt ihn ein Student.</w:t>
      </w:r>
    </w:p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Dort wird er sein, wo sich von ihm die Fluten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Des</w:t>
      </w:r>
      <w:proofErr w:type="spellEnd"/>
      <w:r>
        <w:rPr>
          <w:rFonts w:ascii="Georgia" w:hAnsi="Georgia"/>
          <w:color w:val="333333"/>
        </w:rPr>
        <w:t xml:space="preserve"> Rheins erzählen und der Kölner Dom.</w:t>
      </w:r>
      <w:r>
        <w:rPr>
          <w:rFonts w:ascii="Georgia" w:hAnsi="Georgia"/>
          <w:color w:val="333333"/>
        </w:rPr>
        <w:br/>
        <w:t>Dort wird er sein in allem Schönen, Guten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Auf jedem Berg, an jedem deutschen Strom,</w:t>
      </w:r>
    </w:p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Dort wirst du, Stalin, </w:t>
      </w:r>
      <w:proofErr w:type="spellStart"/>
      <w:r>
        <w:rPr>
          <w:rFonts w:ascii="Georgia" w:hAnsi="Georgia"/>
          <w:color w:val="333333"/>
        </w:rPr>
        <w:t>stehn</w:t>
      </w:r>
      <w:proofErr w:type="spellEnd"/>
      <w:r>
        <w:rPr>
          <w:rFonts w:ascii="Georgia" w:hAnsi="Georgia"/>
          <w:color w:val="333333"/>
        </w:rPr>
        <w:t>, in voller Blüte</w:t>
      </w:r>
      <w:r>
        <w:rPr>
          <w:rFonts w:ascii="Georgia" w:hAnsi="Georgia"/>
          <w:color w:val="333333"/>
        </w:rPr>
        <w:br/>
        <w:t>Der Apfelbäume an dem Bodensee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durch den Schwarzwald wandert seine Güte,</w:t>
      </w:r>
      <w:r>
        <w:rPr>
          <w:rFonts w:ascii="Georgia" w:hAnsi="Georgia"/>
          <w:color w:val="333333"/>
        </w:rPr>
        <w:br/>
        <w:t>Und winkt zu sich heran ein scheues Reh.</w:t>
      </w:r>
    </w:p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Am Wendelstein und in den Isarauen</w:t>
      </w:r>
      <w:r>
        <w:rPr>
          <w:rFonts w:ascii="Georgia" w:hAnsi="Georgia"/>
          <w:color w:val="333333"/>
        </w:rPr>
        <w:br/>
        <w:t>Sind wir begegnet deinem Angesicht.</w:t>
      </w:r>
      <w:r>
        <w:rPr>
          <w:rFonts w:ascii="Georgia" w:hAnsi="Georgia"/>
          <w:color w:val="333333"/>
        </w:rPr>
        <w:br/>
        <w:t>Wir sind begegnet dir im Abendblauen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sind begegnet dir im Morgenlicht.</w:t>
      </w:r>
    </w:p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 seinen Werken reicht er uns die Hand.</w:t>
      </w:r>
      <w:r>
        <w:rPr>
          <w:rFonts w:ascii="Georgia" w:hAnsi="Georgia"/>
          <w:color w:val="333333"/>
        </w:rPr>
        <w:br/>
        <w:t>Band reiht an Band sich in den Bibliotheken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niederblickt sein Bildnis von der Wand.</w:t>
      </w:r>
      <w:r>
        <w:rPr>
          <w:rFonts w:ascii="Georgia" w:hAnsi="Georgia"/>
          <w:color w:val="333333"/>
        </w:rPr>
        <w:br/>
        <w:t>Auch in dem fernsten Dorf ist er zugegen.</w:t>
      </w:r>
    </w:p>
    <w:p w:rsidR="001B7609" w:rsidRDefault="001B7609" w:rsidP="001B7609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Mit Marx und Engels geht er durch Stralsund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Bei Rostock überprüft er die Traktoren,</w:t>
      </w:r>
      <w:r>
        <w:rPr>
          <w:rFonts w:ascii="Georgia" w:hAnsi="Georgia"/>
          <w:color w:val="333333"/>
        </w:rPr>
        <w:br/>
        <w:t>Und über einen dunklen Wiesengrund</w:t>
      </w:r>
      <w:r>
        <w:rPr>
          <w:rFonts w:ascii="Georgia" w:hAnsi="Georgia"/>
          <w:color w:val="333333"/>
        </w:rPr>
        <w:br/>
        <w:t>Blickt in die Weite er, wie traumverloren.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Er geht durch die Betriebe an der Ruhr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auf den Feldern tritt er zu den Bauern,</w:t>
      </w:r>
      <w:r>
        <w:rPr>
          <w:rFonts w:ascii="Georgia" w:hAnsi="Georgia"/>
          <w:color w:val="333333"/>
        </w:rPr>
        <w:br/>
        <w:t>Die Panzerfurche – eine Leidensspur.</w:t>
      </w:r>
      <w:r>
        <w:rPr>
          <w:rFonts w:ascii="Georgia" w:hAnsi="Georgia"/>
          <w:color w:val="333333"/>
        </w:rPr>
        <w:br/>
        <w:t>Und Stalin sagt: »Es wird nicht lang mehr dauern.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Er spricht im neuen Hüttenkombinat.</w:t>
      </w:r>
      <w:r>
        <w:rPr>
          <w:rFonts w:ascii="Georgia" w:hAnsi="Georgia"/>
          <w:color w:val="333333"/>
        </w:rPr>
        <w:br/>
        <w:t>Wie brüderlich und schlicht sagt er: »Genossen</w:t>
      </w:r>
      <w:proofErr w:type="gramStart"/>
      <w:r>
        <w:rPr>
          <w:rFonts w:ascii="Georgia" w:hAnsi="Georgia"/>
          <w:color w:val="333333"/>
        </w:rPr>
        <w:t>!«</w:t>
      </w:r>
      <w:proofErr w:type="gramEnd"/>
      <w:r>
        <w:rPr>
          <w:rFonts w:ascii="Georgia" w:hAnsi="Georgia"/>
          <w:color w:val="333333"/>
        </w:rPr>
        <w:br/>
        <w:t>Ein jedes Wort, das Stalin spricht, ist Tat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Aus einem Stück sind Wort und Tat gegossen.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 Dresden sucht er auf die Galerie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alle Bilder sich vor ihm verneigen.</w:t>
      </w:r>
      <w:r>
        <w:rPr>
          <w:rFonts w:ascii="Georgia" w:hAnsi="Georgia"/>
          <w:color w:val="333333"/>
        </w:rPr>
        <w:br/>
        <w:t>Die Farbentöne leuchten schön wie nie</w:t>
      </w:r>
      <w:r>
        <w:rPr>
          <w:rFonts w:ascii="Georgia" w:hAnsi="Georgia"/>
          <w:color w:val="333333"/>
        </w:rPr>
        <w:br/>
        <w:t>Und tanzen einen bunten Lebensreigen.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Mit Lenin sitzt er abends auf der Bank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Ernst Thälmann setzt sich nieder zu den beiden.</w:t>
      </w:r>
      <w:r>
        <w:rPr>
          <w:rFonts w:ascii="Georgia" w:hAnsi="Georgia"/>
          <w:color w:val="333333"/>
        </w:rPr>
        <w:br/>
        <w:t>Und eine Ziehharmonika singt Dank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Da lächeln sie, selbst dankbar und bescheiden.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Die Jugend zeigt euch ihre Meisterschaft</w:t>
      </w:r>
      <w:r>
        <w:rPr>
          <w:rFonts w:ascii="Georgia" w:hAnsi="Georgia"/>
          <w:color w:val="333333"/>
        </w:rPr>
        <w:br/>
        <w:t>In Sport und Spiel – und ihr verteilt die Preise.</w:t>
      </w:r>
      <w:r>
        <w:rPr>
          <w:rFonts w:ascii="Georgia" w:hAnsi="Georgia"/>
          <w:color w:val="333333"/>
        </w:rPr>
        <w:br/>
        <w:t>Dann summt ihr mit die Worte »lernt und schafft«</w:t>
      </w:r>
      <w:r>
        <w:rPr>
          <w:rFonts w:ascii="Georgia" w:hAnsi="Georgia"/>
          <w:color w:val="333333"/>
        </w:rPr>
        <w:br/>
        <w:t>Wenn sie zum Abschied singt die neue Weise.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Nun lebt er schon und wandert fort in allen</w:t>
      </w:r>
      <w:r>
        <w:rPr>
          <w:rFonts w:ascii="Georgia" w:hAnsi="Georgia"/>
          <w:color w:val="333333"/>
        </w:rPr>
        <w:br/>
        <w:t>Und seinen Namen trägt der Frühlingswind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in dem Bergsturz ist sein Widerhallen</w:t>
      </w:r>
      <w:r>
        <w:rPr>
          <w:rFonts w:ascii="Georgia" w:hAnsi="Georgia"/>
          <w:color w:val="333333"/>
        </w:rPr>
        <w:br/>
        <w:t>Und Stalins Namen buchstabiert das Kind.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Wenn sich vor Freude rot die Wangen färben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Dankt man dir, Stalin, und sagt nichts als: »Du!«</w:t>
      </w:r>
      <w:r>
        <w:rPr>
          <w:rFonts w:ascii="Georgia" w:hAnsi="Georgia"/>
          <w:color w:val="333333"/>
        </w:rPr>
        <w:br/>
        <w:t>Ein Armer flüstert »Stalin« noch im Sterben</w:t>
      </w:r>
      <w:r>
        <w:rPr>
          <w:rFonts w:ascii="Georgia" w:hAnsi="Georgia"/>
          <w:color w:val="333333"/>
        </w:rPr>
        <w:br/>
        <w:t>Und Stalins Hand drückt ihm die Augen zu.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Dort wirst du sitzen mit uns in der Runde</w:t>
      </w:r>
      <w:r>
        <w:rPr>
          <w:rFonts w:ascii="Georgia" w:hAnsi="Georgia"/>
          <w:color w:val="333333"/>
        </w:rPr>
        <w:br/>
        <w:t>Und teilst mit uns die Speise und den Trank.</w:t>
      </w:r>
      <w:r>
        <w:rPr>
          <w:rFonts w:ascii="Georgia" w:hAnsi="Georgia"/>
          <w:color w:val="333333"/>
        </w:rPr>
        <w:br/>
        <w:t>Wir heben, grüßend dich, das Glas zum Munde</w:t>
      </w:r>
      <w:r>
        <w:rPr>
          <w:rFonts w:ascii="Georgia" w:hAnsi="Georgia"/>
          <w:color w:val="333333"/>
        </w:rPr>
        <w:br/>
        <w:t>Und singen dir und sagen Stalin Dank.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Stalin: so heißt ein jedes Friedenssehnen.</w:t>
      </w:r>
      <w:r>
        <w:rPr>
          <w:rFonts w:ascii="Georgia" w:hAnsi="Georgia"/>
          <w:color w:val="333333"/>
        </w:rPr>
        <w:br/>
        <w:t>Stalin: so heißt des Friedens Morgenrot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Stalin beschwören aller Mütter Tränen:</w:t>
      </w:r>
      <w:r>
        <w:rPr>
          <w:rFonts w:ascii="Georgia" w:hAnsi="Georgia"/>
          <w:color w:val="333333"/>
        </w:rPr>
        <w:br/>
        <w:t>»Stalin! O ende du des Krieges Not</w:t>
      </w:r>
      <w:proofErr w:type="gramStart"/>
      <w:r>
        <w:rPr>
          <w:rFonts w:ascii="Georgia" w:hAnsi="Georgia"/>
          <w:color w:val="333333"/>
        </w:rPr>
        <w:t>.«</w:t>
      </w:r>
      <w:proofErr w:type="gramEnd"/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Wer je wird angeklagt des Friedens wegen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Aufrecht stehst du in dem mit vor Gericht.</w:t>
      </w:r>
      <w:r>
        <w:rPr>
          <w:rFonts w:ascii="Georgia" w:hAnsi="Georgia"/>
          <w:color w:val="333333"/>
        </w:rPr>
        <w:br/>
        <w:t>Die Richter aber ihre Hände legen</w:t>
      </w:r>
      <w:r>
        <w:rPr>
          <w:rFonts w:ascii="Georgia" w:hAnsi="Georgia"/>
          <w:color w:val="333333"/>
        </w:rPr>
        <w:br/>
        <w:t xml:space="preserve">Vors Auge, denn sie blendet </w:t>
      </w:r>
      <w:proofErr w:type="spellStart"/>
      <w:r>
        <w:rPr>
          <w:rFonts w:ascii="Georgia" w:hAnsi="Georgia"/>
          <w:color w:val="333333"/>
        </w:rPr>
        <w:t>soviel</w:t>
      </w:r>
      <w:proofErr w:type="spellEnd"/>
      <w:r>
        <w:rPr>
          <w:rFonts w:ascii="Georgia" w:hAnsi="Georgia"/>
          <w:color w:val="333333"/>
        </w:rPr>
        <w:t xml:space="preserve"> Licht.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Du trittst herein, welch eine warme Helle</w:t>
      </w:r>
      <w:r>
        <w:rPr>
          <w:rFonts w:ascii="Georgia" w:hAnsi="Georgia"/>
          <w:color w:val="333333"/>
        </w:rPr>
        <w:br/>
        <w:t>Strömt von dir aus und was für eine Kraft</w:t>
      </w:r>
      <w:r>
        <w:rPr>
          <w:rFonts w:ascii="Georgia" w:hAnsi="Georgia"/>
          <w:color w:val="333333"/>
        </w:rPr>
        <w:br/>
        <w:t>Und der Gefangene singt in seiner Zelle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Er fühlt als Riese sich in seiner Haft …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Im Wasserfall und in dem Blätterrauschen</w:t>
      </w:r>
      <w:r>
        <w:rPr>
          <w:rFonts w:ascii="Georgia" w:hAnsi="Georgia"/>
          <w:color w:val="333333"/>
        </w:rPr>
        <w:br/>
        <w:t>Ertönt dein Name, und es zieht dein Schritt</w:t>
      </w:r>
      <w:r>
        <w:rPr>
          <w:rFonts w:ascii="Georgia" w:hAnsi="Georgia"/>
          <w:color w:val="333333"/>
        </w:rPr>
        <w:br/>
        <w:t xml:space="preserve">Ganz still dahin. Wir bleiben </w:t>
      </w:r>
      <w:proofErr w:type="spellStart"/>
      <w:r>
        <w:rPr>
          <w:rFonts w:ascii="Georgia" w:hAnsi="Georgia"/>
          <w:color w:val="333333"/>
        </w:rPr>
        <w:t>stehn</w:t>
      </w:r>
      <w:proofErr w:type="spellEnd"/>
      <w:r>
        <w:rPr>
          <w:rFonts w:ascii="Georgia" w:hAnsi="Georgia"/>
          <w:color w:val="333333"/>
        </w:rPr>
        <w:t xml:space="preserve"> und lauschen</w:t>
      </w:r>
      <w:r>
        <w:rPr>
          <w:rFonts w:ascii="Georgia" w:hAnsi="Georgia"/>
          <w:color w:val="333333"/>
        </w:rPr>
        <w:br/>
        <w:t>Und folgen ihm und gehen leise mit.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Du Freund der Völker, du, ihr allerbester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Was je war rühmenswert, blüht dir zum Ruhm.</w:t>
      </w:r>
      <w:r>
        <w:rPr>
          <w:rFonts w:ascii="Georgia" w:hAnsi="Georgia"/>
          <w:color w:val="333333"/>
        </w:rPr>
        <w:br/>
        <w:t>Es spielt, den Weltraum füllend, ein Orchester</w:t>
      </w:r>
      <w:r>
        <w:rPr>
          <w:rFonts w:ascii="Georgia" w:hAnsi="Georgia"/>
          <w:color w:val="333333"/>
        </w:rPr>
        <w:br/>
        <w:t xml:space="preserve">Das hohe </w:t>
      </w:r>
      <w:proofErr w:type="spellStart"/>
      <w:r>
        <w:rPr>
          <w:rFonts w:ascii="Georgia" w:hAnsi="Georgia"/>
          <w:color w:val="333333"/>
        </w:rPr>
        <w:t>Eied</w:t>
      </w:r>
      <w:proofErr w:type="spellEnd"/>
      <w:r>
        <w:rPr>
          <w:rFonts w:ascii="Georgia" w:hAnsi="Georgia"/>
          <w:color w:val="333333"/>
        </w:rPr>
        <w:t xml:space="preserve"> von Stalins Heldentum …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Gedenke, Deutschland, deines Freunds, des besten.</w:t>
      </w:r>
      <w:r>
        <w:rPr>
          <w:rFonts w:ascii="Georgia" w:hAnsi="Georgia"/>
          <w:color w:val="333333"/>
        </w:rPr>
        <w:br/>
        <w:t>O danke Stalin, keiner war wie er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So</w:t>
      </w:r>
      <w:proofErr w:type="spellEnd"/>
      <w:r>
        <w:rPr>
          <w:rFonts w:ascii="Georgia" w:hAnsi="Georgia"/>
          <w:color w:val="333333"/>
        </w:rPr>
        <w:t xml:space="preserve"> tief verwandt dir. Osten ist und Westen</w:t>
      </w:r>
      <w:r>
        <w:rPr>
          <w:rFonts w:ascii="Georgia" w:hAnsi="Georgia"/>
          <w:color w:val="333333"/>
        </w:rPr>
        <w:br/>
        <w:t>In ihm vereint. Er überquert das Meer,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Und kein Gebirge setzt ihm eine Schranke,</w:t>
      </w:r>
      <w:r>
        <w:rPr>
          <w:rFonts w:ascii="Georgia" w:hAnsi="Georgia"/>
          <w:color w:val="333333"/>
        </w:rPr>
        <w:br/>
        <w:t xml:space="preserve">Kein Feind ist stark genug, zu </w:t>
      </w:r>
      <w:proofErr w:type="spellStart"/>
      <w:r>
        <w:rPr>
          <w:rFonts w:ascii="Georgia" w:hAnsi="Georgia"/>
          <w:color w:val="333333"/>
        </w:rPr>
        <w:t>widerstehn</w:t>
      </w:r>
      <w:proofErr w:type="spellEnd"/>
      <w:r>
        <w:rPr>
          <w:rFonts w:ascii="Georgia" w:hAnsi="Georgia"/>
          <w:color w:val="333333"/>
        </w:rPr>
        <w:br/>
        <w:t>Dem Mann, der Stalin heißt, denn sein Gedanke</w:t>
      </w:r>
      <w:r>
        <w:rPr>
          <w:rFonts w:ascii="Georgia" w:hAnsi="Georgia"/>
          <w:color w:val="333333"/>
        </w:rPr>
        <w:br/>
        <w:t xml:space="preserve">Wird Tat, und Stalins Wille wird </w:t>
      </w:r>
      <w:proofErr w:type="spellStart"/>
      <w:r>
        <w:rPr>
          <w:rFonts w:ascii="Georgia" w:hAnsi="Georgia"/>
          <w:color w:val="333333"/>
        </w:rPr>
        <w:t>geschehn</w:t>
      </w:r>
      <w:proofErr w:type="spellEnd"/>
      <w:r>
        <w:rPr>
          <w:rFonts w:ascii="Georgia" w:hAnsi="Georgia"/>
          <w:color w:val="333333"/>
        </w:rPr>
        <w:t>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Vor Stalin neigt euch, Fahnen, lasst euch senken!</w:t>
      </w:r>
      <w:r>
        <w:rPr>
          <w:rFonts w:ascii="Georgia" w:hAnsi="Georgia"/>
          <w:color w:val="333333"/>
        </w:rPr>
        <w:br/>
        <w:t>Eis soll ein ewiges Gedenken sein!</w:t>
      </w:r>
      <w:r>
        <w:rPr>
          <w:rFonts w:ascii="Georgia" w:hAnsi="Georgia"/>
          <w:color w:val="333333"/>
        </w:rPr>
        <w:br/>
        <w:t>Erhebt euch, Fahnen, und weht im Gedenken</w:t>
      </w:r>
      <w:r>
        <w:rPr>
          <w:rFonts w:ascii="Georgia" w:hAnsi="Georgia"/>
          <w:color w:val="333333"/>
        </w:rPr>
        <w:br/>
        <w:t>An Stalin bis hinüber an den Rhein.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In Stalins Namen wird sich Deutschland einen.</w:t>
      </w:r>
      <w:r>
        <w:rPr>
          <w:rFonts w:ascii="Georgia" w:hAnsi="Georgia"/>
          <w:color w:val="333333"/>
        </w:rPr>
        <w:br/>
        <w:t>Er ist es, der den Frieden uns erhält.</w:t>
      </w:r>
      <w:r>
        <w:rPr>
          <w:rFonts w:ascii="Georgia" w:hAnsi="Georgia"/>
          <w:color w:val="333333"/>
        </w:rPr>
        <w:br/>
        <w:t>So bleibt er unser und wir sind die Seinen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Und Stalin, Stalin heißt das Glück der Welt.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Die Völker werden sich vor dir erheben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br/>
        <w:t>Genosse Stalin, und zu dir erhebt</w:t>
      </w:r>
      <w:r>
        <w:rPr>
          <w:rFonts w:ascii="Georgia" w:hAnsi="Georgia"/>
          <w:color w:val="333333"/>
        </w:rPr>
        <w:br/>
        <w:t>Mein Deutschland sich: in unserm neuen Leben</w:t>
      </w:r>
      <w:r>
        <w:rPr>
          <w:rFonts w:ascii="Georgia" w:hAnsi="Georgia"/>
          <w:color w:val="333333"/>
        </w:rPr>
        <w:br/>
        <w:t>Das Leben Stalins ewig weiterleben.</w:t>
      </w:r>
    </w:p>
    <w:p w:rsidR="009A20F5" w:rsidRDefault="009A20F5" w:rsidP="009A20F5">
      <w:pPr>
        <w:pStyle w:val="Standard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(1953)</w:t>
      </w:r>
    </w:p>
    <w:p w:rsidR="00D73D08" w:rsidRDefault="00D73D08">
      <w:pPr>
        <w:pStyle w:val="Anschrift"/>
        <w:rPr>
          <w:rFonts w:ascii="Calibri" w:hAnsi="Calibri"/>
          <w:sz w:val="22"/>
          <w:szCs w:val="22"/>
          <w:lang w:val="de-DE"/>
        </w:rPr>
      </w:pPr>
      <w:bookmarkStart w:id="0" w:name="_GoBack"/>
      <w:bookmarkEnd w:id="0"/>
    </w:p>
    <w:sectPr w:rsidR="00D73D08" w:rsidSect="00C07A11">
      <w:footerReference w:type="default" r:id="rId10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15" w:rsidRDefault="00966A15">
      <w:r>
        <w:separator/>
      </w:r>
    </w:p>
    <w:p w:rsidR="00966A15" w:rsidRDefault="00966A15"/>
  </w:endnote>
  <w:endnote w:type="continuationSeparator" w:id="0">
    <w:p w:rsidR="00966A15" w:rsidRDefault="00966A15">
      <w:r>
        <w:continuationSeparator/>
      </w:r>
    </w:p>
    <w:p w:rsidR="00966A15" w:rsidRDefault="00966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1" w:rsidRDefault="00C54B02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2DA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15" w:rsidRDefault="00966A15">
      <w:r>
        <w:separator/>
      </w:r>
    </w:p>
    <w:p w:rsidR="00966A15" w:rsidRDefault="00966A15"/>
  </w:footnote>
  <w:footnote w:type="continuationSeparator" w:id="0">
    <w:p w:rsidR="00966A15" w:rsidRDefault="00966A15">
      <w:r>
        <w:continuationSeparator/>
      </w:r>
    </w:p>
    <w:p w:rsidR="00966A15" w:rsidRDefault="00966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08"/>
    <w:rsid w:val="001B7609"/>
    <w:rsid w:val="002C2A72"/>
    <w:rsid w:val="00416983"/>
    <w:rsid w:val="005319CE"/>
    <w:rsid w:val="005C7EA9"/>
    <w:rsid w:val="005D307D"/>
    <w:rsid w:val="00634AD3"/>
    <w:rsid w:val="00652DA3"/>
    <w:rsid w:val="0070736C"/>
    <w:rsid w:val="00735331"/>
    <w:rsid w:val="00735EF7"/>
    <w:rsid w:val="00823543"/>
    <w:rsid w:val="0083650F"/>
    <w:rsid w:val="0090151B"/>
    <w:rsid w:val="00966A15"/>
    <w:rsid w:val="009A20F5"/>
    <w:rsid w:val="009A4312"/>
    <w:rsid w:val="00AF7816"/>
    <w:rsid w:val="00BC42B6"/>
    <w:rsid w:val="00C07A11"/>
    <w:rsid w:val="00C10390"/>
    <w:rsid w:val="00C54B02"/>
    <w:rsid w:val="00D16A71"/>
    <w:rsid w:val="00D2208F"/>
    <w:rsid w:val="00D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514A-874E-4AC9-8ABD-D51D84B9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nschrift">
    <w:name w:val="Anschrift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141414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0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0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B76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esktop\Briefvorlage2015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In der Reite 7, 87527 Sonthofen</CompanyAddress>
  <CompanyPhone>08321-2769330</CompanyPhone>
  <CompanyFax/>
  <CompanyEmail>dagmar.schatz@gmail.com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A3D10-BA5F-4AD1-BBD0-BFB23039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Briefvorlage2015</Template>
  <TotalTime>0</TotalTime>
  <Pages>4</Pages>
  <Words>597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Dagmar Schatz</dc:creator>
  <cp:keywords/>
  <cp:lastModifiedBy>Dagmar Schatz</cp:lastModifiedBy>
  <cp:revision>2</cp:revision>
  <cp:lastPrinted>2015-12-13T20:24:00Z</cp:lastPrinted>
  <dcterms:created xsi:type="dcterms:W3CDTF">2015-12-20T22:59:00Z</dcterms:created>
  <dcterms:modified xsi:type="dcterms:W3CDTF">2015-12-20T22:59:00Z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